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7153" w:rsidRDefault="00327153" w:rsidP="000518DC">
      <w:pPr>
        <w:spacing w:after="0" w:line="240" w:lineRule="auto"/>
        <w:ind w:left="567"/>
        <w:jc w:val="both"/>
        <w:rPr>
          <w:rFonts w:ascii="Times New Roman" w:hAnsi="Times New Roman"/>
          <w:b/>
          <w:sz w:val="24"/>
          <w:szCs w:val="24"/>
        </w:rPr>
      </w:pPr>
    </w:p>
    <w:p w:rsidR="00327153" w:rsidRPr="009F7CC7" w:rsidRDefault="00D05230" w:rsidP="00D0523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>Ответы на ситуационные задачи</w:t>
      </w:r>
    </w:p>
    <w:p w:rsidR="00327153" w:rsidRDefault="00327153" w:rsidP="000518D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27153" w:rsidRPr="00005116" w:rsidRDefault="00327153" w:rsidP="000518D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5116">
        <w:rPr>
          <w:rFonts w:ascii="Times New Roman" w:hAnsi="Times New Roman" w:cs="Times New Roman"/>
          <w:b/>
          <w:sz w:val="24"/>
          <w:szCs w:val="24"/>
        </w:rPr>
        <w:t>Ситуационная задача №1</w:t>
      </w:r>
    </w:p>
    <w:p w:rsidR="00327153" w:rsidRPr="00693FF6" w:rsidRDefault="00327153" w:rsidP="00051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3FF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1. В столовой профилактические дератизационные мероприятия проводятся на низком уровне. Грызунам созданы условия для проникновения в помещения, для укрытия, питания: </w:t>
      </w:r>
      <w:r w:rsidRPr="00693FF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693FF6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Pr="00693FF6">
        <w:rPr>
          <w:rFonts w:ascii="Times New Roman" w:hAnsi="Times New Roman" w:cs="Times New Roman"/>
          <w:color w:val="000000"/>
          <w:sz w:val="24"/>
          <w:szCs w:val="24"/>
        </w:rPr>
        <w:t>анитарно-гигиеническое состояние всех помещений неудовлетворительное; </w:t>
      </w:r>
    </w:p>
    <w:p w:rsidR="00327153" w:rsidRPr="00693FF6" w:rsidRDefault="00327153" w:rsidP="00051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3FF6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693FF6">
        <w:rPr>
          <w:rFonts w:ascii="Times New Roman" w:hAnsi="Times New Roman" w:cs="Times New Roman"/>
          <w:color w:val="000000"/>
          <w:sz w:val="24"/>
          <w:szCs w:val="24"/>
        </w:rPr>
        <w:t>ол местами прогнил; </w:t>
      </w:r>
    </w:p>
    <w:p w:rsidR="00327153" w:rsidRPr="00693FF6" w:rsidRDefault="00327153" w:rsidP="00051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3FF6"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693FF6">
        <w:rPr>
          <w:rFonts w:ascii="Times New Roman" w:hAnsi="Times New Roman" w:cs="Times New Roman"/>
          <w:color w:val="000000"/>
          <w:sz w:val="24"/>
          <w:szCs w:val="24"/>
        </w:rPr>
        <w:t>ентиляционные отверстия нигде не засетчены; </w:t>
      </w:r>
    </w:p>
    <w:p w:rsidR="00327153" w:rsidRPr="00693FF6" w:rsidRDefault="00327153" w:rsidP="00051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3FF6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693FF6">
        <w:rPr>
          <w:rFonts w:ascii="Times New Roman" w:hAnsi="Times New Roman" w:cs="Times New Roman"/>
          <w:color w:val="000000"/>
          <w:sz w:val="24"/>
          <w:szCs w:val="24"/>
        </w:rPr>
        <w:t>устые мешки, мешки с макаронными изделиями хранятся на полу. </w:t>
      </w:r>
      <w:r w:rsidRPr="00693FF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693FF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2. Столовая засел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ена грызунами, так как выявлено </w:t>
      </w:r>
      <w:r w:rsidRPr="00693FF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большое количество экскрементов грызунов.</w:t>
      </w:r>
    </w:p>
    <w:p w:rsidR="00327153" w:rsidRPr="00693FF6" w:rsidRDefault="00327153" w:rsidP="000518D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3FF6">
        <w:rPr>
          <w:rFonts w:ascii="Times New Roman" w:hAnsi="Times New Roman" w:cs="Times New Roman"/>
          <w:color w:val="000000"/>
          <w:sz w:val="24"/>
          <w:szCs w:val="24"/>
        </w:rPr>
        <w:t>3. Предложения, направленные на защиту объекта от проникновения и поселения грызунов:</w:t>
      </w:r>
    </w:p>
    <w:p w:rsidR="00327153" w:rsidRPr="00885A85" w:rsidRDefault="00327153" w:rsidP="000518DC">
      <w:pPr>
        <w:pStyle w:val="a3"/>
        <w:numPr>
          <w:ilvl w:val="0"/>
          <w:numId w:val="1"/>
        </w:numPr>
        <w:spacing w:after="0" w:line="240" w:lineRule="auto"/>
        <w:jc w:val="both"/>
        <w:rPr>
          <w:szCs w:val="24"/>
        </w:rPr>
      </w:pPr>
      <w:r w:rsidRPr="00885A85">
        <w:rPr>
          <w:color w:val="000000"/>
          <w:szCs w:val="24"/>
        </w:rPr>
        <w:t xml:space="preserve">Поддерживать чистоту во всех помещениях </w:t>
      </w:r>
      <w:r>
        <w:rPr>
          <w:color w:val="000000"/>
          <w:szCs w:val="24"/>
        </w:rPr>
        <w:t>столовой. </w:t>
      </w:r>
    </w:p>
    <w:p w:rsidR="00327153" w:rsidRPr="00885A85" w:rsidRDefault="00327153" w:rsidP="000518DC">
      <w:pPr>
        <w:pStyle w:val="a3"/>
        <w:numPr>
          <w:ilvl w:val="0"/>
          <w:numId w:val="1"/>
        </w:numPr>
        <w:spacing w:after="0" w:line="240" w:lineRule="auto"/>
        <w:jc w:val="both"/>
        <w:rPr>
          <w:szCs w:val="24"/>
        </w:rPr>
      </w:pPr>
      <w:r w:rsidRPr="00885A85">
        <w:rPr>
          <w:color w:val="000000"/>
          <w:szCs w:val="24"/>
        </w:rPr>
        <w:t>Отремонтировать пол в моечной для столовой посуды.</w:t>
      </w:r>
      <w:r>
        <w:rPr>
          <w:color w:val="000000"/>
          <w:szCs w:val="24"/>
        </w:rPr>
        <w:t> </w:t>
      </w:r>
    </w:p>
    <w:p w:rsidR="00327153" w:rsidRPr="00885A85" w:rsidRDefault="00327153" w:rsidP="000518DC">
      <w:pPr>
        <w:pStyle w:val="a3"/>
        <w:numPr>
          <w:ilvl w:val="0"/>
          <w:numId w:val="1"/>
        </w:numPr>
        <w:spacing w:after="0" w:line="240" w:lineRule="auto"/>
        <w:jc w:val="both"/>
        <w:rPr>
          <w:szCs w:val="24"/>
        </w:rPr>
      </w:pPr>
      <w:r w:rsidRPr="00885A85">
        <w:rPr>
          <w:color w:val="000000"/>
          <w:szCs w:val="24"/>
        </w:rPr>
        <w:t>Провести засетчивание металлическими сет</w:t>
      </w:r>
      <w:r>
        <w:rPr>
          <w:color w:val="000000"/>
          <w:szCs w:val="24"/>
        </w:rPr>
        <w:t>ками вентиляционных отверстий. </w:t>
      </w:r>
    </w:p>
    <w:p w:rsidR="00327153" w:rsidRPr="00885A85" w:rsidRDefault="00327153" w:rsidP="000518DC">
      <w:pPr>
        <w:pStyle w:val="a3"/>
        <w:numPr>
          <w:ilvl w:val="0"/>
          <w:numId w:val="1"/>
        </w:numPr>
        <w:spacing w:after="0" w:line="240" w:lineRule="auto"/>
        <w:jc w:val="both"/>
        <w:rPr>
          <w:szCs w:val="24"/>
        </w:rPr>
      </w:pPr>
      <w:r w:rsidRPr="00885A85">
        <w:rPr>
          <w:color w:val="000000"/>
          <w:szCs w:val="24"/>
        </w:rPr>
        <w:t>Освободить склад для сыпуч</w:t>
      </w:r>
      <w:r>
        <w:rPr>
          <w:color w:val="000000"/>
          <w:szCs w:val="24"/>
        </w:rPr>
        <w:t>их продуктов от пустых мешков. </w:t>
      </w:r>
    </w:p>
    <w:p w:rsidR="00327153" w:rsidRPr="003B64BE" w:rsidRDefault="00327153" w:rsidP="000518DC">
      <w:pPr>
        <w:pStyle w:val="a3"/>
        <w:numPr>
          <w:ilvl w:val="0"/>
          <w:numId w:val="1"/>
        </w:numPr>
        <w:spacing w:after="0" w:line="240" w:lineRule="auto"/>
        <w:jc w:val="both"/>
        <w:rPr>
          <w:szCs w:val="24"/>
        </w:rPr>
      </w:pPr>
      <w:r w:rsidRPr="00885A85">
        <w:rPr>
          <w:color w:val="000000"/>
          <w:szCs w:val="24"/>
        </w:rPr>
        <w:t>Мешки с макаронными изделиями хранить на стеллажах. </w:t>
      </w:r>
    </w:p>
    <w:p w:rsidR="00327153" w:rsidRPr="00693FF6" w:rsidRDefault="00327153" w:rsidP="000518D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3FF6">
        <w:rPr>
          <w:rFonts w:ascii="Times New Roman" w:hAnsi="Times New Roman" w:cs="Times New Roman"/>
          <w:color w:val="000000"/>
          <w:sz w:val="24"/>
          <w:szCs w:val="24"/>
        </w:rPr>
        <w:t xml:space="preserve">4. Так как столовая признана заселенной грызунами, в ней будут проводиться истребительные мероприятия. Следует учитывать, что при применение некоторых родентицидов (зоокумарин, ратиндан) и при использовании орудий лова или бактериальных культур работа проводится несколько дней подряд. Нужно предусмотреть также время для оценки качества истребительных работ. Для этого через 7-12 дней после примененных средств проводят обследования с использованием объективных методов контроля (расстановка капканов,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ловушек, </w:t>
      </w:r>
      <w:r w:rsidRPr="00693FF6">
        <w:rPr>
          <w:rFonts w:ascii="Times New Roman" w:hAnsi="Times New Roman" w:cs="Times New Roman"/>
          <w:color w:val="000000"/>
          <w:sz w:val="24"/>
          <w:szCs w:val="24"/>
        </w:rPr>
        <w:t>контрольные площадки и др.)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693FF6">
        <w:rPr>
          <w:rFonts w:ascii="Times New Roman" w:hAnsi="Times New Roman" w:cs="Times New Roman"/>
          <w:color w:val="000000"/>
          <w:sz w:val="24"/>
          <w:szCs w:val="24"/>
        </w:rPr>
        <w:t>Свободные от грызунов объекты необходимо посещать не реже одного раза в месяц.</w:t>
      </w:r>
    </w:p>
    <w:p w:rsidR="00327153" w:rsidRPr="00693FF6" w:rsidRDefault="00327153" w:rsidP="000518D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3FF6">
        <w:rPr>
          <w:rFonts w:ascii="Times New Roman" w:hAnsi="Times New Roman" w:cs="Times New Roman"/>
          <w:color w:val="000000"/>
          <w:sz w:val="24"/>
          <w:szCs w:val="24"/>
        </w:rPr>
        <w:t>5. Методы истребления грызунов:</w:t>
      </w:r>
    </w:p>
    <w:p w:rsidR="00327153" w:rsidRPr="00693FF6" w:rsidRDefault="00327153" w:rsidP="00051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3FF6">
        <w:rPr>
          <w:rFonts w:ascii="Times New Roman" w:hAnsi="Times New Roman" w:cs="Times New Roman"/>
          <w:color w:val="000000"/>
          <w:sz w:val="24"/>
          <w:szCs w:val="24"/>
        </w:rPr>
        <w:t>Механический. Сущность метода состоит в вылове грызунов специальными орудиями и различными приспособлениями, к которым относятся пружинные, дуговые капканы, живоловки, верши и др. </w:t>
      </w:r>
    </w:p>
    <w:p w:rsidR="00327153" w:rsidRPr="00693FF6" w:rsidRDefault="00327153" w:rsidP="000518D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3FF6">
        <w:rPr>
          <w:rFonts w:ascii="Times New Roman" w:hAnsi="Times New Roman" w:cs="Times New Roman"/>
          <w:color w:val="000000"/>
          <w:sz w:val="24"/>
          <w:szCs w:val="24"/>
        </w:rPr>
        <w:t>Химический. Сущность метода состоит в отравлении грызунов ядовитыми веществами – родентицидами. Эти вещества действуют при поступлении в кишечник или посредством удушения (фумиганты). К родентицидам относятся: фосфид цинка, зоокумарин, ратиндан, двуокись углерода, сернистый ангидрид, хлорпикрин и др. </w:t>
      </w:r>
    </w:p>
    <w:p w:rsidR="00327153" w:rsidRPr="00E5338A" w:rsidRDefault="00327153" w:rsidP="000518D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3FF6">
        <w:rPr>
          <w:rFonts w:ascii="Times New Roman" w:hAnsi="Times New Roman" w:cs="Times New Roman"/>
          <w:color w:val="000000"/>
          <w:sz w:val="24"/>
          <w:szCs w:val="24"/>
        </w:rPr>
        <w:t>Биологический. Сущность метода состоит в применении патогенных для грызунов бактериальных культур и использования естественных врагов гр</w:t>
      </w:r>
      <w:r>
        <w:rPr>
          <w:rFonts w:ascii="Times New Roman" w:hAnsi="Times New Roman" w:cs="Times New Roman"/>
          <w:color w:val="000000"/>
          <w:sz w:val="24"/>
          <w:szCs w:val="24"/>
        </w:rPr>
        <w:t>ызунов -–млекопитающих и птиц. </w:t>
      </w:r>
    </w:p>
    <w:p w:rsidR="00327153" w:rsidRDefault="00327153" w:rsidP="000518DC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327153" w:rsidRPr="004B7D89" w:rsidRDefault="00327153" w:rsidP="000518D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5116">
        <w:rPr>
          <w:rFonts w:ascii="Times New Roman" w:hAnsi="Times New Roman" w:cs="Times New Roman"/>
          <w:b/>
          <w:sz w:val="24"/>
          <w:szCs w:val="24"/>
        </w:rPr>
        <w:t>Ситуационная задача №2</w:t>
      </w:r>
    </w:p>
    <w:p w:rsidR="00327153" w:rsidRPr="00693FF6" w:rsidRDefault="00327153" w:rsidP="00051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3FF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1. В очаге дизентерии участковый терапевт не организовал проведение текущей дезинфекции, не проинструктировал никого из членов семьи о правилах соблюдения личной гигиены и мерах предупреждения заражения окружающих.</w:t>
      </w:r>
    </w:p>
    <w:p w:rsidR="00327153" w:rsidRPr="00693FF6" w:rsidRDefault="00327153" w:rsidP="000518D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3FF6">
        <w:rPr>
          <w:rFonts w:ascii="Times New Roman" w:hAnsi="Times New Roman" w:cs="Times New Roman"/>
          <w:color w:val="000000"/>
          <w:sz w:val="24"/>
          <w:szCs w:val="24"/>
        </w:rPr>
        <w:t>В результате текущая дезинфекция в очаге не проводится, больная не изолирована, готовит пищу, поэтому существует опасность заражения дизентерией мужа, сына и других окружающих ее людей.</w:t>
      </w:r>
    </w:p>
    <w:p w:rsidR="00327153" w:rsidRDefault="00327153" w:rsidP="000518D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3FF6">
        <w:rPr>
          <w:rFonts w:ascii="Times New Roman" w:hAnsi="Times New Roman" w:cs="Times New Roman"/>
          <w:color w:val="000000"/>
          <w:sz w:val="24"/>
          <w:szCs w:val="24"/>
        </w:rPr>
        <w:t>2. Текущая дезинфекция в очаге инфекционного заболевания на дому организуется медицинским работником, впервые выявившим больного, и проводится родственниками больного, либо самим больным до госпитализации, при лечении на дому до выздоровления, у бактерионосителей до полной санации.</w:t>
      </w:r>
    </w:p>
    <w:p w:rsidR="00327153" w:rsidRDefault="00327153" w:rsidP="000518D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3FF6">
        <w:rPr>
          <w:rFonts w:ascii="Times New Roman" w:hAnsi="Times New Roman" w:cs="Times New Roman"/>
          <w:color w:val="000000"/>
          <w:sz w:val="24"/>
          <w:szCs w:val="24"/>
        </w:rPr>
        <w:t>3. При организации текущей дезин</w:t>
      </w:r>
      <w:r>
        <w:rPr>
          <w:rFonts w:ascii="Times New Roman" w:hAnsi="Times New Roman" w:cs="Times New Roman"/>
          <w:color w:val="000000"/>
          <w:sz w:val="24"/>
          <w:szCs w:val="24"/>
        </w:rPr>
        <w:t>фекции обращается внимание на: </w:t>
      </w:r>
    </w:p>
    <w:p w:rsidR="00327153" w:rsidRPr="00750A67" w:rsidRDefault="00327153" w:rsidP="000518DC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jc w:val="both"/>
        <w:rPr>
          <w:color w:val="000000"/>
          <w:szCs w:val="24"/>
        </w:rPr>
      </w:pPr>
      <w:r w:rsidRPr="00750A67">
        <w:rPr>
          <w:color w:val="000000"/>
          <w:szCs w:val="24"/>
        </w:rPr>
        <w:lastRenderedPageBreak/>
        <w:t>изоляцию больного, по возможности, с максимальным ограничением перемещений, контакта с другими членами семьи; </w:t>
      </w:r>
    </w:p>
    <w:p w:rsidR="00327153" w:rsidRPr="00750A67" w:rsidRDefault="00327153" w:rsidP="000518DC">
      <w:pPr>
        <w:pStyle w:val="a3"/>
        <w:numPr>
          <w:ilvl w:val="0"/>
          <w:numId w:val="2"/>
        </w:numPr>
        <w:spacing w:before="100" w:beforeAutospacing="1" w:after="0" w:line="240" w:lineRule="auto"/>
        <w:jc w:val="both"/>
        <w:rPr>
          <w:color w:val="000000"/>
          <w:szCs w:val="24"/>
        </w:rPr>
      </w:pPr>
      <w:r w:rsidRPr="00750A67">
        <w:rPr>
          <w:color w:val="000000"/>
          <w:szCs w:val="24"/>
        </w:rPr>
        <w:t>обеспечение его индивидуальным постельным бельем, полотенцем, посудой, приемником выделений; </w:t>
      </w:r>
    </w:p>
    <w:p w:rsidR="00327153" w:rsidRPr="00750A67" w:rsidRDefault="00327153" w:rsidP="000518DC">
      <w:pPr>
        <w:pStyle w:val="a3"/>
        <w:numPr>
          <w:ilvl w:val="0"/>
          <w:numId w:val="2"/>
        </w:numPr>
        <w:spacing w:before="100" w:beforeAutospacing="1" w:after="0" w:line="240" w:lineRule="auto"/>
        <w:jc w:val="both"/>
        <w:rPr>
          <w:color w:val="000000"/>
          <w:szCs w:val="24"/>
        </w:rPr>
      </w:pPr>
      <w:r w:rsidRPr="00750A67">
        <w:rPr>
          <w:color w:val="000000"/>
          <w:szCs w:val="24"/>
        </w:rPr>
        <w:t>обеспечение отдельного сбора и хранения до стирки грязного белья; </w:t>
      </w:r>
    </w:p>
    <w:p w:rsidR="00327153" w:rsidRPr="00750A67" w:rsidRDefault="00327153" w:rsidP="000518DC">
      <w:pPr>
        <w:pStyle w:val="a3"/>
        <w:numPr>
          <w:ilvl w:val="0"/>
          <w:numId w:val="2"/>
        </w:numPr>
        <w:spacing w:before="100" w:beforeAutospacing="1" w:after="0" w:line="240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использование больным </w:t>
      </w:r>
      <w:r w:rsidRPr="00750A67">
        <w:rPr>
          <w:color w:val="000000"/>
          <w:szCs w:val="24"/>
        </w:rPr>
        <w:t>для повседневных нужд, легко обрабатываемых предметов; </w:t>
      </w:r>
    </w:p>
    <w:p w:rsidR="00327153" w:rsidRPr="00750A67" w:rsidRDefault="00327153" w:rsidP="000518DC">
      <w:pPr>
        <w:pStyle w:val="a3"/>
        <w:numPr>
          <w:ilvl w:val="0"/>
          <w:numId w:val="2"/>
        </w:numPr>
        <w:spacing w:before="100" w:beforeAutospacing="1" w:after="0" w:line="240" w:lineRule="auto"/>
        <w:jc w:val="both"/>
        <w:rPr>
          <w:color w:val="000000"/>
          <w:szCs w:val="24"/>
        </w:rPr>
      </w:pPr>
      <w:r w:rsidRPr="00750A67">
        <w:rPr>
          <w:color w:val="000000"/>
          <w:szCs w:val="24"/>
        </w:rPr>
        <w:t>соблюдение чистоты в помещениях, особенно в местах общего пользования; </w:t>
      </w:r>
    </w:p>
    <w:p w:rsidR="00327153" w:rsidRPr="00750A67" w:rsidRDefault="00327153" w:rsidP="000518DC">
      <w:pPr>
        <w:pStyle w:val="a3"/>
        <w:numPr>
          <w:ilvl w:val="0"/>
          <w:numId w:val="2"/>
        </w:numPr>
        <w:spacing w:before="100" w:beforeAutospacing="1" w:after="0" w:line="240" w:lineRule="auto"/>
        <w:jc w:val="both"/>
        <w:rPr>
          <w:color w:val="000000"/>
          <w:szCs w:val="24"/>
        </w:rPr>
      </w:pPr>
      <w:r w:rsidRPr="00750A67">
        <w:rPr>
          <w:color w:val="000000"/>
          <w:szCs w:val="24"/>
        </w:rPr>
        <w:t>наличие мух с целью последующего проведения дезинсекционных мероприятий; </w:t>
      </w:r>
    </w:p>
    <w:p w:rsidR="00327153" w:rsidRPr="00D80016" w:rsidRDefault="00327153" w:rsidP="000518DC">
      <w:pPr>
        <w:pStyle w:val="a3"/>
        <w:numPr>
          <w:ilvl w:val="0"/>
          <w:numId w:val="2"/>
        </w:numPr>
        <w:spacing w:after="0" w:line="240" w:lineRule="auto"/>
        <w:jc w:val="both"/>
        <w:rPr>
          <w:color w:val="000000"/>
          <w:szCs w:val="24"/>
        </w:rPr>
      </w:pPr>
      <w:r w:rsidRPr="00750A67">
        <w:rPr>
          <w:color w:val="000000"/>
          <w:szCs w:val="24"/>
        </w:rPr>
        <w:t>систематическое обеззараживание выделений больного и остатков пищи. </w:t>
      </w:r>
    </w:p>
    <w:p w:rsidR="00327153" w:rsidRPr="000A1ACD" w:rsidRDefault="00327153" w:rsidP="000518DC">
      <w:pPr>
        <w:pStyle w:val="a3"/>
        <w:spacing w:after="0" w:line="240" w:lineRule="auto"/>
        <w:ind w:left="0"/>
        <w:jc w:val="both"/>
        <w:rPr>
          <w:color w:val="000000"/>
          <w:szCs w:val="24"/>
        </w:rPr>
      </w:pPr>
      <w:r w:rsidRPr="000A1ACD">
        <w:rPr>
          <w:color w:val="000000"/>
          <w:szCs w:val="24"/>
          <w:shd w:val="clear" w:color="auto" w:fill="FFFFFF"/>
        </w:rPr>
        <w:t>В очагах на дому целесообразно применять физические</w:t>
      </w:r>
      <w:r>
        <w:rPr>
          <w:color w:val="000000"/>
          <w:szCs w:val="24"/>
          <w:shd w:val="clear" w:color="auto" w:fill="FFFFFF"/>
        </w:rPr>
        <w:t xml:space="preserve"> (кипячение в 2% содовом растворе, обработка паром)</w:t>
      </w:r>
      <w:r w:rsidRPr="000A1ACD">
        <w:rPr>
          <w:color w:val="000000"/>
          <w:szCs w:val="24"/>
          <w:shd w:val="clear" w:color="auto" w:fill="FFFFFF"/>
        </w:rPr>
        <w:t xml:space="preserve"> и механические способы дезинфекции, с применением </w:t>
      </w:r>
      <w:proofErr w:type="spellStart"/>
      <w:r w:rsidRPr="000A1ACD">
        <w:rPr>
          <w:color w:val="000000"/>
          <w:szCs w:val="24"/>
          <w:shd w:val="clear" w:color="auto" w:fill="FFFFFF"/>
        </w:rPr>
        <w:t>моюще</w:t>
      </w:r>
      <w:proofErr w:type="spellEnd"/>
      <w:r w:rsidRPr="000A1ACD">
        <w:rPr>
          <w:color w:val="000000"/>
          <w:szCs w:val="24"/>
          <w:shd w:val="clear" w:color="auto" w:fill="FFFFFF"/>
        </w:rPr>
        <w:t>-дезинфицирующих препаратов бытовой химии.</w:t>
      </w:r>
    </w:p>
    <w:p w:rsidR="00327153" w:rsidRPr="00693FF6" w:rsidRDefault="00327153" w:rsidP="000518D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3FF6">
        <w:rPr>
          <w:rFonts w:ascii="Times New Roman" w:hAnsi="Times New Roman" w:cs="Times New Roman"/>
          <w:color w:val="000000"/>
          <w:sz w:val="24"/>
          <w:szCs w:val="24"/>
        </w:rPr>
        <w:t>4. Контроль качества дезинфекции осуществляется визуальным и лабораторным (бактериологический и химический) методами.</w:t>
      </w:r>
    </w:p>
    <w:p w:rsidR="00327153" w:rsidRPr="00693FF6" w:rsidRDefault="00327153" w:rsidP="000518D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3FF6">
        <w:rPr>
          <w:rFonts w:ascii="Times New Roman" w:hAnsi="Times New Roman" w:cs="Times New Roman"/>
          <w:color w:val="000000"/>
          <w:sz w:val="24"/>
          <w:szCs w:val="24"/>
        </w:rPr>
        <w:t>В данном очаге применимы визуальный контроль, бактериологический (смывы на кишечную палочку 10 шт.).</w:t>
      </w:r>
    </w:p>
    <w:p w:rsidR="00327153" w:rsidRPr="00693FF6" w:rsidRDefault="00327153" w:rsidP="000518D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3FF6">
        <w:rPr>
          <w:rFonts w:ascii="Times New Roman" w:hAnsi="Times New Roman" w:cs="Times New Roman"/>
          <w:color w:val="000000"/>
          <w:sz w:val="24"/>
          <w:szCs w:val="24"/>
        </w:rPr>
        <w:t>Химический контроль не применим, т.к. дезинфицирующие средства в очаге не используются.</w:t>
      </w:r>
    </w:p>
    <w:p w:rsidR="00327153" w:rsidRPr="007778D6" w:rsidRDefault="00327153" w:rsidP="000518D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3FF6">
        <w:rPr>
          <w:rFonts w:ascii="Times New Roman" w:hAnsi="Times New Roman" w:cs="Times New Roman"/>
          <w:color w:val="000000"/>
          <w:sz w:val="24"/>
          <w:szCs w:val="24"/>
        </w:rPr>
        <w:t>5. Обязателен контроль текущей дезинфекции в очагах брюшного тифа, паратифов, бактериа</w:t>
      </w:r>
      <w:r>
        <w:rPr>
          <w:rFonts w:ascii="Times New Roman" w:hAnsi="Times New Roman" w:cs="Times New Roman"/>
          <w:color w:val="000000"/>
          <w:sz w:val="24"/>
          <w:szCs w:val="24"/>
        </w:rPr>
        <w:t>льной дизентерии, сальмонеллезе, дифтерии</w:t>
      </w:r>
    </w:p>
    <w:p w:rsidR="00327153" w:rsidRDefault="00327153" w:rsidP="000518DC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327153" w:rsidRPr="00005116" w:rsidRDefault="00327153" w:rsidP="000518D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5116">
        <w:rPr>
          <w:rFonts w:ascii="Times New Roman" w:hAnsi="Times New Roman" w:cs="Times New Roman"/>
          <w:b/>
          <w:sz w:val="24"/>
          <w:szCs w:val="24"/>
        </w:rPr>
        <w:t>Ситуационная задача №3</w:t>
      </w:r>
    </w:p>
    <w:p w:rsidR="00327153" w:rsidRPr="000A1ACD" w:rsidRDefault="00327153" w:rsidP="00051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1AC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1. Обнаружение после окончания цикла стерилизации слабоокрашенных индикаторных полосок, превышение предельных отклонений температуры на 4</w:t>
      </w:r>
      <w:r w:rsidRPr="000A1ACD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0</w:t>
      </w:r>
      <w:r w:rsidRPr="000A1AC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 от номинального значения (±2</w:t>
      </w:r>
      <w:r w:rsidRPr="000A1ACD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0</w:t>
      </w:r>
      <w:r w:rsidRPr="000A1AC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С) указывают на несоблюдение температурного параметра режима стерилизации. Бледная окраска индикаторных полосок указывает также и на недостаточную экспозицию- 20 минут вместо 45 минут.</w:t>
      </w:r>
    </w:p>
    <w:p w:rsidR="00327153" w:rsidRPr="000A1ACD" w:rsidRDefault="00327153" w:rsidP="000518D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A1ACD">
        <w:rPr>
          <w:rFonts w:ascii="Times New Roman" w:hAnsi="Times New Roman" w:cs="Times New Roman"/>
          <w:color w:val="000000"/>
          <w:sz w:val="24"/>
          <w:szCs w:val="24"/>
        </w:rPr>
        <w:t>2. Правильность показаний термометров проверяют путем погружения их в кипящую воду в открытом сосуде на 6-7 минут (ртутный шарик термометра не должен касаться стенок сосуда с водой).</w:t>
      </w:r>
    </w:p>
    <w:p w:rsidR="00327153" w:rsidRPr="000A1ACD" w:rsidRDefault="00327153" w:rsidP="000518D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A1ACD">
        <w:rPr>
          <w:rFonts w:ascii="Times New Roman" w:hAnsi="Times New Roman" w:cs="Times New Roman"/>
          <w:color w:val="000000"/>
          <w:sz w:val="24"/>
          <w:szCs w:val="24"/>
        </w:rPr>
        <w:t>3. Для контроля работы парового стерилизатора используют химический тест, биотест.</w:t>
      </w:r>
    </w:p>
    <w:p w:rsidR="00327153" w:rsidRPr="000A1ACD" w:rsidRDefault="00327153" w:rsidP="000518D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A1ACD">
        <w:rPr>
          <w:rFonts w:ascii="Times New Roman" w:hAnsi="Times New Roman" w:cs="Times New Roman"/>
          <w:color w:val="000000"/>
          <w:sz w:val="24"/>
          <w:szCs w:val="24"/>
        </w:rPr>
        <w:t>Химический тест представляет запаянную с обоих концов стеклянную трубку, заполненную смесью химического соединения с органическим красителем или только химическим соединением (веществом), изменяющем свое агрегатное состояние и цвет при достижении определенной для него температуры плавления, близкой к контролируемой. Например, бензойная кислота - 120</w:t>
      </w:r>
      <w:r w:rsidRPr="000A1ACD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0</w:t>
      </w:r>
      <w:r w:rsidRPr="000A1ACD">
        <w:rPr>
          <w:rFonts w:ascii="Times New Roman" w:hAnsi="Times New Roman" w:cs="Times New Roman"/>
          <w:color w:val="000000"/>
          <w:sz w:val="24"/>
          <w:szCs w:val="24"/>
        </w:rPr>
        <w:t>С, сера - 120</w:t>
      </w:r>
      <w:r w:rsidRPr="000A1ACD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0</w:t>
      </w:r>
      <w:r w:rsidRPr="000A1ACD">
        <w:rPr>
          <w:rFonts w:ascii="Times New Roman" w:hAnsi="Times New Roman" w:cs="Times New Roman"/>
          <w:color w:val="000000"/>
          <w:sz w:val="24"/>
          <w:szCs w:val="24"/>
        </w:rPr>
        <w:t>С, никотинамид - 130</w:t>
      </w:r>
      <w:r w:rsidRPr="000A1ACD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0</w:t>
      </w:r>
      <w:r w:rsidRPr="000A1ACD">
        <w:rPr>
          <w:rFonts w:ascii="Times New Roman" w:hAnsi="Times New Roman" w:cs="Times New Roman"/>
          <w:color w:val="000000"/>
          <w:sz w:val="24"/>
          <w:szCs w:val="24"/>
        </w:rPr>
        <w:t>С.</w:t>
      </w:r>
    </w:p>
    <w:p w:rsidR="00327153" w:rsidRPr="000A1ACD" w:rsidRDefault="00327153" w:rsidP="000518D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A1ACD">
        <w:rPr>
          <w:rFonts w:ascii="Times New Roman" w:hAnsi="Times New Roman" w:cs="Times New Roman"/>
          <w:color w:val="000000"/>
          <w:sz w:val="24"/>
          <w:szCs w:val="24"/>
        </w:rPr>
        <w:t>Биотест - дозированное количество спор определенной тест- культуры, помещенное в упаковку (инсулиновые флаконы). Показателем качества работы стерилизатора является отсутствие роста тест-культуры в биотесте при культивировании после стерилизации.</w:t>
      </w:r>
    </w:p>
    <w:p w:rsidR="00327153" w:rsidRPr="000A1ACD" w:rsidRDefault="00327153" w:rsidP="000518D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A1ACD">
        <w:rPr>
          <w:rFonts w:ascii="Times New Roman" w:hAnsi="Times New Roman" w:cs="Times New Roman"/>
          <w:color w:val="000000"/>
          <w:sz w:val="24"/>
          <w:szCs w:val="24"/>
        </w:rPr>
        <w:t>4. В паровых стерилизаторах насыщенный пар под давлением быстро и глубоко проникает в вещи и обладает высокими бактерицидными свойствами.</w:t>
      </w:r>
    </w:p>
    <w:p w:rsidR="00327153" w:rsidRPr="000A1ACD" w:rsidRDefault="00327153" w:rsidP="000518D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A1ACD">
        <w:rPr>
          <w:rFonts w:ascii="Times New Roman" w:hAnsi="Times New Roman" w:cs="Times New Roman"/>
          <w:color w:val="000000"/>
          <w:sz w:val="24"/>
          <w:szCs w:val="24"/>
        </w:rPr>
        <w:t>Паровой стерилизации подвергаются изделия из текстиля (хирургическое белье, перевязочный материал), резины (перчатки, трубки и т. д.), металла (хирургический инструментарий) и стекла.</w:t>
      </w:r>
    </w:p>
    <w:p w:rsidR="00327153" w:rsidRPr="000A1ACD" w:rsidRDefault="00327153" w:rsidP="000518D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A1ACD">
        <w:rPr>
          <w:rFonts w:ascii="Times New Roman" w:hAnsi="Times New Roman" w:cs="Times New Roman"/>
          <w:color w:val="000000"/>
          <w:sz w:val="24"/>
          <w:szCs w:val="24"/>
        </w:rPr>
        <w:t>В стерилизационную камеру стерилизуемые предметы закладывают в биксах или в двойном слое хлопчатобумажной ткани, или в бумаге мешочной непроницаемой и влагопрочной.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A1ACD">
        <w:rPr>
          <w:rFonts w:ascii="Times New Roman" w:hAnsi="Times New Roman" w:cs="Times New Roman"/>
          <w:color w:val="000000"/>
          <w:sz w:val="24"/>
          <w:szCs w:val="24"/>
        </w:rPr>
        <w:t>Срок хранения простерилизованного материала в биксах с фильтром- 20 суток, без фильтров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A1ACD">
        <w:rPr>
          <w:rFonts w:ascii="Times New Roman" w:hAnsi="Times New Roman" w:cs="Times New Roman"/>
          <w:color w:val="000000"/>
          <w:sz w:val="24"/>
          <w:szCs w:val="24"/>
        </w:rPr>
        <w:t>- до 3 суток.</w:t>
      </w:r>
    </w:p>
    <w:p w:rsidR="00327153" w:rsidRPr="000A1ACD" w:rsidRDefault="00327153" w:rsidP="000518D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A1ACD">
        <w:rPr>
          <w:rFonts w:ascii="Times New Roman" w:hAnsi="Times New Roman" w:cs="Times New Roman"/>
          <w:color w:val="000000"/>
          <w:sz w:val="24"/>
          <w:szCs w:val="24"/>
        </w:rPr>
        <w:t>Режимы стерилизации:</w:t>
      </w:r>
      <w:r w:rsidRPr="000A1ACD">
        <w:rPr>
          <w:rFonts w:ascii="Times New Roman" w:hAnsi="Times New Roman" w:cs="Times New Roman"/>
          <w:color w:val="000000"/>
          <w:sz w:val="24"/>
          <w:szCs w:val="24"/>
        </w:rPr>
        <w:br/>
        <w:t>температура 120°С, давление 2 кгс/см</w:t>
      </w:r>
      <w:r w:rsidRPr="000A1ACD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2</w:t>
      </w:r>
      <w:r w:rsidRPr="000A1ACD">
        <w:rPr>
          <w:rFonts w:ascii="Times New Roman" w:hAnsi="Times New Roman" w:cs="Times New Roman"/>
          <w:color w:val="000000"/>
          <w:sz w:val="24"/>
          <w:szCs w:val="24"/>
        </w:rPr>
        <w:t>, время 45 минут; </w:t>
      </w:r>
      <w:r w:rsidRPr="000A1ACD">
        <w:rPr>
          <w:rFonts w:ascii="Times New Roman" w:hAnsi="Times New Roman" w:cs="Times New Roman"/>
          <w:color w:val="000000"/>
          <w:sz w:val="24"/>
          <w:szCs w:val="24"/>
        </w:rPr>
        <w:br/>
        <w:t>температура 132°С, давление 1,1 кгс/см</w:t>
      </w:r>
      <w:r w:rsidRPr="000A1ACD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2</w:t>
      </w:r>
      <w:r w:rsidRPr="000A1ACD">
        <w:rPr>
          <w:rFonts w:ascii="Times New Roman" w:hAnsi="Times New Roman" w:cs="Times New Roman"/>
          <w:color w:val="000000"/>
          <w:sz w:val="24"/>
          <w:szCs w:val="24"/>
        </w:rPr>
        <w:t>, время 20 минут. </w:t>
      </w:r>
      <w:r w:rsidRPr="000A1AC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0A1AC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Процесс стерилизации паровым методом слагае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тся из ряда этапов. Сначала </w:t>
      </w:r>
      <w:r w:rsidRPr="000A1AC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паровую камеру </w:t>
      </w:r>
      <w:r w:rsidRPr="000A1AC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заполняют водой, затем в стерилизационную камеру закладывают вещи, плотно закрывают крышкой, вводят в действие источник нагрева, удаляют из камеры воздух, чаще вытесняя его паром. Доводят давление пара до заданного. По истечении выдержки давление в аппарате снижают путем выпуска пара, аппарат открывают, выгружают.</w:t>
      </w:r>
    </w:p>
    <w:p w:rsidR="00327153" w:rsidRDefault="00327153" w:rsidP="000518D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A1ACD">
        <w:rPr>
          <w:rFonts w:ascii="Times New Roman" w:hAnsi="Times New Roman" w:cs="Times New Roman"/>
          <w:color w:val="000000"/>
          <w:sz w:val="24"/>
          <w:szCs w:val="24"/>
        </w:rPr>
        <w:t>5. Азопирамовая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проба- проба на скрытую кровь.</w:t>
      </w:r>
    </w:p>
    <w:p w:rsidR="000C3922" w:rsidRDefault="000C3922" w:rsidP="000518DC">
      <w:pPr>
        <w:jc w:val="both"/>
      </w:pPr>
    </w:p>
    <w:p w:rsidR="000C3922" w:rsidRPr="000518DC" w:rsidRDefault="000518DC" w:rsidP="000518DC">
      <w:pPr>
        <w:pStyle w:val="Default"/>
        <w:jc w:val="both"/>
      </w:pPr>
      <w:r w:rsidRPr="000518DC">
        <w:rPr>
          <w:b/>
          <w:bCs/>
        </w:rPr>
        <w:t>Ситуационная задача № 4.</w:t>
      </w:r>
      <w:r w:rsidR="000C3922" w:rsidRPr="000518DC">
        <w:rPr>
          <w:b/>
          <w:bCs/>
        </w:rPr>
        <w:t xml:space="preserve"> </w:t>
      </w:r>
    </w:p>
    <w:p w:rsidR="000C3922" w:rsidRPr="000518DC" w:rsidRDefault="000C3922" w:rsidP="000518DC">
      <w:pPr>
        <w:pStyle w:val="Default"/>
        <w:jc w:val="both"/>
      </w:pPr>
      <w:r w:rsidRPr="000518DC">
        <w:t xml:space="preserve">1. Медицинские отходы классов А (бытовой мусор), Б (шприцы, системы для внутривенных вливаний, иглы, спиртовые салфетки, медицинские перчатки), Г (бактерицидные лампы, ртутные термометры, флаконы из-под лекарственных средств, лампы накаливания). </w:t>
      </w:r>
    </w:p>
    <w:p w:rsidR="000C3922" w:rsidRPr="000518DC" w:rsidRDefault="000C3922" w:rsidP="000518DC">
      <w:pPr>
        <w:pStyle w:val="Default"/>
        <w:jc w:val="both"/>
      </w:pPr>
      <w:r w:rsidRPr="000518DC">
        <w:t xml:space="preserve">2. Неправильно. Выявлены следующие нарушения: разбор шприцев категорически </w:t>
      </w:r>
      <w:r w:rsidR="000518DC" w:rsidRPr="000518DC">
        <w:t>запрещён</w:t>
      </w:r>
      <w:r w:rsidRPr="000518DC">
        <w:t xml:space="preserve">; после использования шприцы, системы для внутривенных вливаний, иглы, спиртовые салфетки, медицинские перчатки перед утилизацией подвергаются дезинфекции. Острые медицинские отходы утилизируют в </w:t>
      </w:r>
      <w:r w:rsidR="000518DC" w:rsidRPr="000518DC">
        <w:t>не прокалываемые</w:t>
      </w:r>
      <w:r w:rsidRPr="000518DC">
        <w:t xml:space="preserve"> контейнеры (неправильно утилизированы системы для внутривенных инъекций). Отсутствует маркировка на пакете (пакеты маркируются с указанием больницы, отделения, даты, фамилии утилизирующего медицинского работника). </w:t>
      </w:r>
    </w:p>
    <w:p w:rsidR="000C3922" w:rsidRPr="000518DC" w:rsidRDefault="000C3922" w:rsidP="000518DC">
      <w:pPr>
        <w:pStyle w:val="Default"/>
        <w:jc w:val="both"/>
      </w:pPr>
      <w:r w:rsidRPr="000518DC">
        <w:t xml:space="preserve">3. Транспортировка осуществлена неверно. Перенос пакетов с отходами в руках запрещен (перевозятся на стойках-тележках). </w:t>
      </w:r>
    </w:p>
    <w:p w:rsidR="000C3922" w:rsidRPr="000518DC" w:rsidRDefault="000C3922" w:rsidP="000518DC">
      <w:pPr>
        <w:pStyle w:val="Default"/>
        <w:jc w:val="both"/>
      </w:pPr>
      <w:r w:rsidRPr="000518DC">
        <w:t xml:space="preserve">4. Нет. При использовании одноразовых контейнеров для острого инструментария допускается их заполнение в течение 3-х суток, в процедурном кабинете терапевтического отделения контейнер заполнялся на протяжении 4-х дней. Оценить сроки утилизации прочих отходов не представляется возможным, так как отсутствует маркировка на мешках. </w:t>
      </w:r>
    </w:p>
    <w:p w:rsidR="0075516F" w:rsidRPr="000518DC" w:rsidRDefault="000C3922" w:rsidP="000518DC">
      <w:pPr>
        <w:jc w:val="both"/>
        <w:rPr>
          <w:rFonts w:ascii="Times New Roman" w:hAnsi="Times New Roman" w:cs="Times New Roman"/>
          <w:sz w:val="24"/>
          <w:szCs w:val="24"/>
        </w:rPr>
      </w:pPr>
      <w:r w:rsidRPr="000518DC">
        <w:rPr>
          <w:rFonts w:ascii="Times New Roman" w:hAnsi="Times New Roman" w:cs="Times New Roman"/>
          <w:sz w:val="24"/>
          <w:szCs w:val="24"/>
        </w:rPr>
        <w:t>5. Нет. Бактерицидную лампу после снятия складывают в картонную коробку, которую размещают в металлическом баке для отходов класса Г.</w:t>
      </w:r>
    </w:p>
    <w:sectPr w:rsidR="0075516F" w:rsidRPr="000518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541DBF"/>
    <w:multiLevelType w:val="hybridMultilevel"/>
    <w:tmpl w:val="9C34EB28"/>
    <w:lvl w:ilvl="0" w:tplc="AB8A64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786889"/>
    <w:multiLevelType w:val="hybridMultilevel"/>
    <w:tmpl w:val="2146FF72"/>
    <w:lvl w:ilvl="0" w:tplc="AB8A64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1C8C"/>
    <w:rsid w:val="000518DC"/>
    <w:rsid w:val="000C3922"/>
    <w:rsid w:val="002D4831"/>
    <w:rsid w:val="00327153"/>
    <w:rsid w:val="004F16D6"/>
    <w:rsid w:val="006E58DE"/>
    <w:rsid w:val="0075516F"/>
    <w:rsid w:val="00801C8C"/>
    <w:rsid w:val="00D05230"/>
    <w:rsid w:val="00EB1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4F958"/>
  <w15:chartTrackingRefBased/>
  <w15:docId w15:val="{A1E8D67D-4146-4B0F-BCE8-A346E5624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16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27153"/>
    <w:pPr>
      <w:spacing w:after="200" w:line="276" w:lineRule="auto"/>
      <w:ind w:left="720"/>
      <w:contextualSpacing/>
    </w:pPr>
    <w:rPr>
      <w:rFonts w:ascii="Times New Roman" w:eastAsia="Times New Roman" w:hAnsi="Times New Roman" w:cs="Times New Roman"/>
      <w:sz w:val="24"/>
      <w:lang w:eastAsia="ru-RU"/>
    </w:rPr>
  </w:style>
  <w:style w:type="paragraph" w:customStyle="1" w:styleId="Default">
    <w:name w:val="Default"/>
    <w:rsid w:val="000C392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1194</Words>
  <Characters>6807</Characters>
  <Application>Microsoft Office Word</Application>
  <DocSecurity>0</DocSecurity>
  <Lines>56</Lines>
  <Paragraphs>15</Paragraphs>
  <ScaleCrop>false</ScaleCrop>
  <Company/>
  <LinksUpToDate>false</LinksUpToDate>
  <CharactersWithSpaces>7986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2020-10-17T03:28:00Z</dcterms:created>
  <dcterms:modified xsi:type="dcterms:W3CDTF">2020-10-18T05:01:00Z</dcterms:modified>
</cp:coreProperties>
</file>